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Theme="majorEastAsia" w:hAnsiTheme="majorEastAsia" w:eastAsiaTheme="majorEastAsia" w:cs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长治市生态环境局武乡分局</w:t>
      </w:r>
    </w:p>
    <w:p>
      <w:pPr>
        <w:spacing w:line="600" w:lineRule="exact"/>
        <w:jc w:val="center"/>
        <w:rPr>
          <w:rFonts w:hint="eastAsia" w:asciiTheme="majorEastAsia" w:hAnsiTheme="majorEastAsia" w:eastAsiaTheme="majorEastAsia" w:cs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关于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  <w:lang w:eastAsia="zh-CN"/>
        </w:rPr>
        <w:t>武乡县监漳兴建预制厂新建年产6万米预制板预制厂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环境影响报告表的批复</w:t>
      </w:r>
    </w:p>
    <w:p>
      <w:pPr>
        <w:pStyle w:val="4"/>
        <w:spacing w:line="240" w:lineRule="auto"/>
        <w:ind w:firstLine="0" w:firstLineChars="0"/>
        <w:rPr>
          <w:sz w:val="32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武乡县监漳兴建预制厂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你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公司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报送的《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武乡县监漳兴建预制厂新建年产6万米预制板预制厂环境影响报告表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》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(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以下简称《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报告表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》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)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、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报批申请、长治市生态环境科学研究院《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武乡县监漳兴建预制厂新建年产6万米预制板预制厂环境影响报告表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的评估报告》(长环科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武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〔202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5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〕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6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号)及相关资料已收悉。根据建设项目环境保护管理有关规定，经我局202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5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年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7月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>8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日行政审批集体讨论会研究，现批复如下：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一、该项目位于山西省长治市武乡县监漳镇监漳村，占地面积为5371.7m</w:t>
      </w:r>
      <w:r>
        <w:rPr>
          <w:rFonts w:hint="eastAsia" w:ascii="CESI仿宋-GB2312" w:hAnsi="CESI仿宋-GB2312" w:eastAsia="CESI仿宋-GB2312" w:cs="CESI仿宋-GB2312"/>
          <w:sz w:val="32"/>
          <w:szCs w:val="32"/>
          <w:vertAlign w:val="superscript"/>
          <w:lang w:eastAsia="zh-CN"/>
        </w:rPr>
        <w:t>2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。项目总投资500万元，其中环保投资55万元。武乡县行政审批服务管理局于2021年3月31日对本项目进行备案，项目编码2130-140429-89-01-509839。建设规模为年生产6万米预制板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,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建设内容为新建生产车间、办公楼、露天养护硬化场地；购置搅拌机、配料机、钢材张拉机、空心楼板成型机、檐板机、切割机、装载机等生产加工设备等，配套建设道路、给排水、消防、供配电、绿化等设施。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在严格落实《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报告表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》提出的各项生态环境保护措施下，该项目所产生的不利生态环境影响可以得到缓解或控制，我局原则同意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本项目实施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二、在项目建设和运营中，必须保证《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报告表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》的各项污染防治措施按要求落实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，在实施中重点做好以下工作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（一）大气污染防治措施：施工期严格落实“六个百分之百”要求。运营期水泥筒仓顶部配备脉冲布袋除尘器，处理后的废气经仓顶15米高排气筒排放；配料机上料口采用遮挡板三面遮挡，上方设置集气罩；搅拌机主机机盖等产尘点均与除尘器相连，原料加注口设置阻尘板，从上料、配料、计量、加料到搅拌出料都在密封状态下进行；配料与搅拌粉尘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经</w:t>
      </w:r>
      <w:bookmarkStart w:id="0" w:name="_GoBack"/>
      <w:bookmarkEnd w:id="0"/>
      <w:r>
        <w:rPr>
          <w:rFonts w:hint="eastAsia" w:ascii="CESI仿宋-GB2312" w:hAnsi="CESI仿宋-GB2312" w:eastAsia="CESI仿宋-GB2312" w:cs="CESI仿宋-GB2312"/>
          <w:sz w:val="32"/>
          <w:szCs w:val="32"/>
        </w:rPr>
        <w:t>收集后通过集气管道引入布袋除尘器处理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，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后经15米高排气筒排放；砂子、石子均堆放至全密闭的车间内，车间顶部安装喷淋装置喷淋降尘；各设备设置于密封车间内；场区道路硬化，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及时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对路面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进行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清扫和洒水抑尘。颗粒物排放浓度满足《水泥工业大气污染物排放标准》（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DB14/3176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-20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24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）中排放标准要求，并符合经我局核定的该项目主要污染物排放总量指标：颗粒物0.231吨/年。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（二）水污染防治措施：施工期生产废水经临时沉淀池处理后洒水抑尘。运营期生活污水经化粪池处理后定期清掏用作农肥；设备清洗废水和车辆冲洗废水沉淀后回用；初期雨水沉淀后用于车辆冲洗或者道路洒水，所有废水均不外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（三）噪声污染防治措施：施工期合理布置施工场地，选用低噪声施工设备。运营期选用低噪声设备，基础减振，建筑物隔声等。正常工况下厂界昼间噪声须满足《工业企业厂界环境噪声排放标准》（GB12348-2008）中2类标准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（四）固废污染防治措施：施工期建筑垃圾清运至环卫部门指定地点。运营期不合格品用于填筑路基；除尘器收集的粉尘和沉淀池沉渣回用于生产；生活垃圾交由环卫部门清运处理；废矿物油、废油桶分类暂存于危废暂存间，定期交有资质单位处置，危险废物按照《危险废物贮存污染控制标准》（GB18597-2023）的要求贮存和管理。</w:t>
      </w:r>
    </w:p>
    <w:p>
      <w:pPr>
        <w:pStyle w:val="14"/>
        <w:spacing w:line="360" w:lineRule="auto"/>
        <w:ind w:firstLine="561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（五）地下水及土壤环境防护措施：道路、办公楼等其他为简单防渗区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；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沉淀池、初期雨水池为一般防渗区；危废贮存点为重点防渗区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iCs w:val="0"/>
          <w:color w:val="auto"/>
          <w:spacing w:val="0"/>
          <w:kern w:val="0"/>
          <w:sz w:val="32"/>
          <w:szCs w:val="32"/>
          <w:lang w:val="en-US" w:eastAsia="zh-CN" w:bidi="ar-SA"/>
        </w:rPr>
        <w:t>危险废物为废</w:t>
      </w:r>
      <w:r>
        <w:rPr>
          <w:rFonts w:hint="eastAsia" w:cs="Times New Roman"/>
          <w:iCs w:val="0"/>
          <w:color w:val="auto"/>
          <w:spacing w:val="0"/>
          <w:kern w:val="0"/>
          <w:sz w:val="32"/>
          <w:szCs w:val="32"/>
          <w:lang w:val="en-US" w:eastAsia="zh-CN" w:bidi="ar-SA"/>
        </w:rPr>
        <w:t>矿物油、废油桶</w:t>
      </w:r>
      <w:r>
        <w:rPr>
          <w:rFonts w:hint="default" w:ascii="Times New Roman" w:hAnsi="Times New Roman" w:eastAsia="仿宋" w:cs="Times New Roman"/>
          <w:iCs w:val="0"/>
          <w:color w:val="auto"/>
          <w:spacing w:val="0"/>
          <w:kern w:val="0"/>
          <w:sz w:val="32"/>
          <w:szCs w:val="32"/>
          <w:lang w:val="en-US" w:eastAsia="zh-CN" w:bidi="ar-SA"/>
        </w:rPr>
        <w:t>。本项目</w:t>
      </w:r>
      <w:r>
        <w:rPr>
          <w:rFonts w:hint="eastAsia" w:cs="Times New Roman"/>
          <w:iCs w:val="0"/>
          <w:color w:val="auto"/>
          <w:spacing w:val="0"/>
          <w:kern w:val="0"/>
          <w:sz w:val="32"/>
          <w:szCs w:val="32"/>
          <w:lang w:val="en-US" w:eastAsia="zh-CN" w:bidi="ar-SA"/>
        </w:rPr>
        <w:t>厂区新建一座1</w:t>
      </w:r>
      <w:r>
        <w:rPr>
          <w:rFonts w:hint="default" w:ascii="Times New Roman" w:hAnsi="Times New Roman" w:eastAsia="仿宋" w:cs="Times New Roman"/>
          <w:iCs w:val="0"/>
          <w:color w:val="auto"/>
          <w:spacing w:val="0"/>
          <w:kern w:val="0"/>
          <w:sz w:val="32"/>
          <w:szCs w:val="32"/>
          <w:lang w:val="en-US" w:eastAsia="zh-CN" w:bidi="ar-SA"/>
        </w:rPr>
        <w:t>0m</w:t>
      </w:r>
      <w:r>
        <w:rPr>
          <w:rFonts w:hint="default" w:ascii="Times New Roman" w:hAnsi="Times New Roman" w:eastAsia="仿宋" w:cs="Times New Roman"/>
          <w:iCs w:val="0"/>
          <w:color w:val="auto"/>
          <w:spacing w:val="0"/>
          <w:kern w:val="0"/>
          <w:sz w:val="32"/>
          <w:szCs w:val="32"/>
          <w:vertAlign w:val="superscript"/>
          <w:lang w:val="en-US" w:eastAsia="zh-CN" w:bidi="ar-SA"/>
        </w:rPr>
        <w:t>2</w:t>
      </w:r>
      <w:r>
        <w:rPr>
          <w:rFonts w:hint="default" w:ascii="Times New Roman" w:hAnsi="Times New Roman" w:eastAsia="仿宋" w:cs="Times New Roman"/>
          <w:iCs w:val="0"/>
          <w:color w:val="auto"/>
          <w:spacing w:val="0"/>
          <w:kern w:val="0"/>
          <w:sz w:val="32"/>
          <w:szCs w:val="32"/>
          <w:lang w:val="en-US" w:eastAsia="zh-CN" w:bidi="ar-SA"/>
        </w:rPr>
        <w:t>的危废贮存</w:t>
      </w:r>
      <w:r>
        <w:rPr>
          <w:rFonts w:hint="eastAsia" w:cs="Times New Roman"/>
          <w:iCs w:val="0"/>
          <w:color w:val="auto"/>
          <w:spacing w:val="0"/>
          <w:kern w:val="0"/>
          <w:sz w:val="32"/>
          <w:szCs w:val="32"/>
          <w:lang w:val="en-US" w:eastAsia="zh-CN" w:bidi="ar-SA"/>
        </w:rPr>
        <w:t>点，各类</w:t>
      </w:r>
      <w:r>
        <w:rPr>
          <w:rFonts w:hint="default" w:ascii="Times New Roman" w:hAnsi="Times New Roman" w:eastAsia="仿宋" w:cs="Times New Roman"/>
          <w:iCs w:val="0"/>
          <w:color w:val="auto"/>
          <w:spacing w:val="0"/>
          <w:kern w:val="0"/>
          <w:sz w:val="32"/>
          <w:szCs w:val="32"/>
          <w:lang w:val="en-US" w:eastAsia="zh-CN" w:bidi="ar-SA"/>
        </w:rPr>
        <w:t>危废</w:t>
      </w:r>
      <w:r>
        <w:rPr>
          <w:rFonts w:hint="eastAsia" w:cs="Times New Roman"/>
          <w:iCs w:val="0"/>
          <w:color w:val="auto"/>
          <w:spacing w:val="0"/>
          <w:kern w:val="0"/>
          <w:sz w:val="32"/>
          <w:szCs w:val="32"/>
          <w:lang w:val="en-US" w:eastAsia="zh-CN" w:bidi="ar-SA"/>
        </w:rPr>
        <w:t>按</w:t>
      </w:r>
      <w:r>
        <w:rPr>
          <w:rFonts w:hint="default" w:ascii="Times New Roman" w:hAnsi="Times New Roman" w:eastAsia="仿宋" w:cs="Times New Roman"/>
          <w:iCs w:val="0"/>
          <w:color w:val="auto"/>
          <w:spacing w:val="0"/>
          <w:kern w:val="0"/>
          <w:sz w:val="32"/>
          <w:szCs w:val="32"/>
          <w:lang w:val="en-US" w:eastAsia="zh-CN" w:bidi="ar-SA"/>
        </w:rPr>
        <w:t>《危险废物贮存污染控制标准》（GB18597-2023）的相关要求</w:t>
      </w:r>
      <w:r>
        <w:rPr>
          <w:rFonts w:hint="eastAsia" w:cs="Times New Roman"/>
          <w:iCs w:val="0"/>
          <w:color w:val="auto"/>
          <w:spacing w:val="0"/>
          <w:kern w:val="0"/>
          <w:sz w:val="32"/>
          <w:szCs w:val="32"/>
          <w:lang w:val="en-US" w:eastAsia="zh-CN" w:bidi="ar-SA"/>
        </w:rPr>
        <w:t>进行</w:t>
      </w:r>
      <w:r>
        <w:rPr>
          <w:rFonts w:hint="default" w:ascii="Times New Roman" w:hAnsi="Times New Roman" w:eastAsia="仿宋" w:cs="Times New Roman"/>
          <w:iCs w:val="0"/>
          <w:color w:val="auto"/>
          <w:spacing w:val="0"/>
          <w:kern w:val="0"/>
          <w:sz w:val="32"/>
          <w:szCs w:val="32"/>
          <w:lang w:val="en-US" w:eastAsia="zh-CN" w:bidi="ar-SA"/>
        </w:rPr>
        <w:t>贮存和管理，</w:t>
      </w:r>
      <w:r>
        <w:rPr>
          <w:rFonts w:hint="eastAsia" w:ascii="Times New Roman" w:hAnsi="Times New Roman" w:eastAsia="仿宋" w:cs="Times New Roman"/>
          <w:iCs w:val="0"/>
          <w:color w:val="auto"/>
          <w:spacing w:val="0"/>
          <w:kern w:val="0"/>
          <w:sz w:val="32"/>
          <w:szCs w:val="32"/>
          <w:lang w:val="en-US" w:eastAsia="zh-Hans" w:bidi="ar-SA"/>
        </w:rPr>
        <w:t>定期</w:t>
      </w:r>
      <w:r>
        <w:rPr>
          <w:rFonts w:hint="default" w:ascii="Times New Roman" w:hAnsi="Times New Roman" w:eastAsia="仿宋" w:cs="Times New Roman"/>
          <w:iCs w:val="0"/>
          <w:color w:val="auto"/>
          <w:spacing w:val="0"/>
          <w:kern w:val="0"/>
          <w:sz w:val="32"/>
          <w:szCs w:val="32"/>
          <w:lang w:val="en-US" w:eastAsia="zh-CN" w:bidi="ar-SA"/>
        </w:rPr>
        <w:t>交有资质单位统一进行处理。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（六）环境管理与监测：建立健全环保规章制度，配备必要的环境管理人员，按要求开展环境监测工作，加强厂区绿化工作，做好日常环保监管工作，确保环保设施正常稳定运行和污染物达标排放。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三、工程建设必须严格执行配套的环境保护设施与主体工程同时设计、同时施工、同时投产使用的环境保护“三同时”制度。项目建成后，须按规定程序实施环境保护竣工验收。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bCs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四、武乡县生态环境保护综合行政执法队</w:t>
      </w:r>
      <w:r>
        <w:rPr>
          <w:rFonts w:hint="eastAsia" w:ascii="CESI仿宋-GB2312" w:hAnsi="CESI仿宋-GB2312" w:eastAsia="CESI仿宋-GB2312" w:cs="CESI仿宋-GB2312"/>
          <w:bCs/>
          <w:sz w:val="32"/>
          <w:szCs w:val="32"/>
        </w:rPr>
        <w:t>组织开展该项目环境保护现场监督管理工作。</w:t>
      </w:r>
    </w:p>
    <w:p>
      <w:pPr>
        <w:pStyle w:val="2"/>
        <w:spacing w:line="360" w:lineRule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长治市生态环境局武乡分局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40" w:firstLineChars="17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202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5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年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7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月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11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9dBt2NwIAAG8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MUB0szDAREp96dEK7b4d+OxNcQZNZ/o58ZZvapSyZT48MIfBQPl4OuEeSykNUprBoqQy&#10;7su/zmM8+gUvJQ0GLaca74oS+V6jjwAMo+FGYz8a+qjuDCYXvUEtnYkLLsjRLJ1Rn/GeVjEHXExz&#10;ZMppGM270A873iMXq1UXdLSuPlT9BUyhZWGrd5bHNFEqb1fHAGk7xaNAvSroVNxgDrueDW8mDvqf&#10;+y7q8T+x/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CzSVju0AAAAAUBAAAPAAAAAAAAAAEAIAAA&#10;ADgAAABkcnMvZG93bnJldi54bWxQSwECFAAUAAAACACHTuJAvXQbdjcCAABvBAAADgAAAAAAAAAB&#10;ACAAAAA1AQAAZHJzL2Uyb0RvYy54bWxQSwUGAAAAAAYABgBZAQAA3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1ZDJlNTVjYjAwMzFhZmUyZjY4MjNkODhjN2VlYjMifQ=="/>
  </w:docVars>
  <w:rsids>
    <w:rsidRoot w:val="00F56CD0"/>
    <w:rsid w:val="00201930"/>
    <w:rsid w:val="004A5DF8"/>
    <w:rsid w:val="0086265C"/>
    <w:rsid w:val="00B66068"/>
    <w:rsid w:val="00BA527F"/>
    <w:rsid w:val="00D7487D"/>
    <w:rsid w:val="00E65C3F"/>
    <w:rsid w:val="00F56CD0"/>
    <w:rsid w:val="022418A5"/>
    <w:rsid w:val="03CE1967"/>
    <w:rsid w:val="07F07E6B"/>
    <w:rsid w:val="0C5003E8"/>
    <w:rsid w:val="0EE80475"/>
    <w:rsid w:val="14603FF1"/>
    <w:rsid w:val="1A233FE5"/>
    <w:rsid w:val="1A34669F"/>
    <w:rsid w:val="1AF35DFD"/>
    <w:rsid w:val="1C694E9B"/>
    <w:rsid w:val="23695B23"/>
    <w:rsid w:val="24D176E2"/>
    <w:rsid w:val="27C87678"/>
    <w:rsid w:val="34B13DAB"/>
    <w:rsid w:val="354C4A5E"/>
    <w:rsid w:val="3576154F"/>
    <w:rsid w:val="365F3A13"/>
    <w:rsid w:val="38416ADB"/>
    <w:rsid w:val="38710DAB"/>
    <w:rsid w:val="3B7DB12A"/>
    <w:rsid w:val="3DDFDC4F"/>
    <w:rsid w:val="3EB7F368"/>
    <w:rsid w:val="3F7E5CD8"/>
    <w:rsid w:val="3F812B4F"/>
    <w:rsid w:val="3FFF2A7A"/>
    <w:rsid w:val="4BCB72E5"/>
    <w:rsid w:val="4C3D34CD"/>
    <w:rsid w:val="51C50E35"/>
    <w:rsid w:val="589C5C60"/>
    <w:rsid w:val="5C9A2D0B"/>
    <w:rsid w:val="5D77980F"/>
    <w:rsid w:val="5E0E4AC7"/>
    <w:rsid w:val="5E684031"/>
    <w:rsid w:val="5F3C263A"/>
    <w:rsid w:val="5FD54FFF"/>
    <w:rsid w:val="5FFFB191"/>
    <w:rsid w:val="63C41FA8"/>
    <w:rsid w:val="66980EEC"/>
    <w:rsid w:val="6B554CC7"/>
    <w:rsid w:val="6B6F6FCE"/>
    <w:rsid w:val="6BBD05EE"/>
    <w:rsid w:val="6BD04CFD"/>
    <w:rsid w:val="6DFF8A3A"/>
    <w:rsid w:val="6E4D2BF0"/>
    <w:rsid w:val="6EEDD612"/>
    <w:rsid w:val="6FDD0259"/>
    <w:rsid w:val="727F3059"/>
    <w:rsid w:val="72F6E360"/>
    <w:rsid w:val="73D649A1"/>
    <w:rsid w:val="74D81F4B"/>
    <w:rsid w:val="76EF4093"/>
    <w:rsid w:val="77A559A6"/>
    <w:rsid w:val="77FF7A8A"/>
    <w:rsid w:val="78D865B9"/>
    <w:rsid w:val="79075AEE"/>
    <w:rsid w:val="7BCFE082"/>
    <w:rsid w:val="7BFAFAA3"/>
    <w:rsid w:val="7CE50515"/>
    <w:rsid w:val="7CFF1574"/>
    <w:rsid w:val="7D220F69"/>
    <w:rsid w:val="7D7F1AB1"/>
    <w:rsid w:val="7DC99050"/>
    <w:rsid w:val="7E39FC7E"/>
    <w:rsid w:val="7E7F052D"/>
    <w:rsid w:val="7EA1EB3A"/>
    <w:rsid w:val="7EFBAD44"/>
    <w:rsid w:val="7F065B5E"/>
    <w:rsid w:val="7F0B64C9"/>
    <w:rsid w:val="7F5778E8"/>
    <w:rsid w:val="7F5E2C98"/>
    <w:rsid w:val="7F5F5425"/>
    <w:rsid w:val="7F6FC71D"/>
    <w:rsid w:val="7F773E62"/>
    <w:rsid w:val="7FADED44"/>
    <w:rsid w:val="7FAF8BBD"/>
    <w:rsid w:val="7FC19198"/>
    <w:rsid w:val="7FDB0A96"/>
    <w:rsid w:val="7FDB979D"/>
    <w:rsid w:val="7FE1234D"/>
    <w:rsid w:val="7FFEA224"/>
    <w:rsid w:val="7FFF49BB"/>
    <w:rsid w:val="879F9265"/>
    <w:rsid w:val="8F5D1487"/>
    <w:rsid w:val="93FD8893"/>
    <w:rsid w:val="973EFC4F"/>
    <w:rsid w:val="9A9E67B7"/>
    <w:rsid w:val="9D9BC1DC"/>
    <w:rsid w:val="9FFD39F0"/>
    <w:rsid w:val="9FFD98F5"/>
    <w:rsid w:val="A1BEA622"/>
    <w:rsid w:val="ADBECECC"/>
    <w:rsid w:val="AF3F8231"/>
    <w:rsid w:val="AFF75D65"/>
    <w:rsid w:val="B76FC539"/>
    <w:rsid w:val="B7CC7D7F"/>
    <w:rsid w:val="BB6D0696"/>
    <w:rsid w:val="BD6FED4A"/>
    <w:rsid w:val="BE5C9B1F"/>
    <w:rsid w:val="BE766C34"/>
    <w:rsid w:val="BEE5777B"/>
    <w:rsid w:val="BEFFA26F"/>
    <w:rsid w:val="BFBD3292"/>
    <w:rsid w:val="CFB6E966"/>
    <w:rsid w:val="CFD5F108"/>
    <w:rsid w:val="D7BD2226"/>
    <w:rsid w:val="D9FF8891"/>
    <w:rsid w:val="DA9FFE6B"/>
    <w:rsid w:val="DD5D54CC"/>
    <w:rsid w:val="DD619812"/>
    <w:rsid w:val="DD7CFC13"/>
    <w:rsid w:val="DDB91953"/>
    <w:rsid w:val="DDEE2C81"/>
    <w:rsid w:val="DE06C31F"/>
    <w:rsid w:val="DEE7AB5B"/>
    <w:rsid w:val="DEE7CA03"/>
    <w:rsid w:val="DFBE81F8"/>
    <w:rsid w:val="DFBF0EDA"/>
    <w:rsid w:val="DFBFD85C"/>
    <w:rsid w:val="DFEAA381"/>
    <w:rsid w:val="DFFB717F"/>
    <w:rsid w:val="E3E70BB9"/>
    <w:rsid w:val="E97E7550"/>
    <w:rsid w:val="EB7FAEB7"/>
    <w:rsid w:val="EB952607"/>
    <w:rsid w:val="EE9F0365"/>
    <w:rsid w:val="EF55B053"/>
    <w:rsid w:val="EFFF9ED7"/>
    <w:rsid w:val="F0FD4FCE"/>
    <w:rsid w:val="F3C78F7D"/>
    <w:rsid w:val="F46D16CF"/>
    <w:rsid w:val="F77D4290"/>
    <w:rsid w:val="F77EE166"/>
    <w:rsid w:val="F7FEED25"/>
    <w:rsid w:val="F7FFBC1A"/>
    <w:rsid w:val="FA773E1D"/>
    <w:rsid w:val="FBC3DB30"/>
    <w:rsid w:val="FDF70B81"/>
    <w:rsid w:val="FE3FD342"/>
    <w:rsid w:val="FEFD5979"/>
    <w:rsid w:val="FF5992DA"/>
    <w:rsid w:val="FFA766D3"/>
    <w:rsid w:val="FFD6A8FE"/>
    <w:rsid w:val="FFD837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 Spacing_ad81b47b-6779-4c76-b471-79375858c8cb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unhideWhenUsed/>
    <w:qFormat/>
    <w:uiPriority w:val="99"/>
    <w:pPr>
      <w:ind w:left="420" w:leftChars="200"/>
    </w:pPr>
  </w:style>
  <w:style w:type="paragraph" w:styleId="4">
    <w:name w:val="Body Text Indent 2"/>
    <w:basedOn w:val="1"/>
    <w:qFormat/>
    <w:uiPriority w:val="0"/>
    <w:pPr>
      <w:spacing w:line="360" w:lineRule="auto"/>
      <w:ind w:firstLine="480" w:firstLineChars="200"/>
    </w:pPr>
    <w:rPr>
      <w:sz w:val="24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jc w:val="left"/>
    </w:pPr>
    <w:rPr>
      <w:kern w:val="0"/>
      <w:sz w:val="24"/>
      <w:szCs w:val="24"/>
    </w:rPr>
  </w:style>
  <w:style w:type="paragraph" w:styleId="8">
    <w:name w:val="Body Text First Indent 2"/>
    <w:basedOn w:val="3"/>
    <w:next w:val="1"/>
    <w:semiHidden/>
    <w:qFormat/>
    <w:uiPriority w:val="0"/>
    <w:pPr>
      <w:snapToGrid w:val="0"/>
      <w:spacing w:before="120" w:after="120" w:line="460" w:lineRule="exact"/>
      <w:ind w:firstLine="420" w:firstLineChars="200"/>
    </w:pPr>
    <w:rPr>
      <w:rFonts w:eastAsia="仿宋_GB2312"/>
      <w:sz w:val="28"/>
      <w:szCs w:val="28"/>
    </w:rPr>
  </w:style>
  <w:style w:type="paragraph" w:customStyle="1" w:styleId="11">
    <w:name w:val="Default"/>
    <w:basedOn w:val="12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等线" w:cs="Times New Roman"/>
      <w:color w:val="000000"/>
      <w:sz w:val="24"/>
      <w:szCs w:val="24"/>
      <w:lang w:val="en-US" w:eastAsia="zh-CN" w:bidi="ar-SA"/>
    </w:rPr>
  </w:style>
  <w:style w:type="paragraph" w:customStyle="1" w:styleId="12">
    <w:name w:val="纯文本1"/>
    <w:basedOn w:val="1"/>
    <w:qFormat/>
    <w:uiPriority w:val="0"/>
    <w:pPr>
      <w:adjustRightInd w:val="0"/>
    </w:pPr>
    <w:rPr>
      <w:rFonts w:ascii="宋体" w:hAnsi="Courier New"/>
    </w:rPr>
  </w:style>
  <w:style w:type="paragraph" w:customStyle="1" w:styleId="13">
    <w:name w:val="3级节标题"/>
    <w:basedOn w:val="1"/>
    <w:qFormat/>
    <w:uiPriority w:val="0"/>
    <w:pPr>
      <w:spacing w:line="600" w:lineRule="atLeast"/>
      <w:jc w:val="left"/>
      <w:outlineLvl w:val="2"/>
    </w:pPr>
    <w:rPr>
      <w:rFonts w:ascii="黑体" w:hAnsi="黑体" w:eastAsia="黑体"/>
      <w:sz w:val="24"/>
    </w:rPr>
  </w:style>
  <w:style w:type="paragraph" w:customStyle="1" w:styleId="14">
    <w:name w:val="000标题1"/>
    <w:basedOn w:val="1"/>
    <w:autoRedefine/>
    <w:qFormat/>
    <w:uiPriority w:val="0"/>
    <w:pPr>
      <w:adjustRightInd w:val="0"/>
      <w:snapToGrid w:val="0"/>
      <w:spacing w:line="600" w:lineRule="exact"/>
      <w:ind w:firstLine="200" w:firstLineChars="200"/>
      <w:outlineLvl w:val="0"/>
    </w:pPr>
    <w:rPr>
      <w:rFonts w:ascii="Times New Roman" w:hAnsi="Times New Roman" w:eastAsia="仿宋"/>
      <w:color w:val="000000"/>
      <w:spacing w:val="-11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1785</Words>
  <Characters>118</Characters>
  <Lines>1</Lines>
  <Paragraphs>3</Paragraphs>
  <TotalTime>41</TotalTime>
  <ScaleCrop>false</ScaleCrop>
  <LinksUpToDate>false</LinksUpToDate>
  <CharactersWithSpaces>1900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2022-03-13T10:27:00Z</dcterms:created>
  <dc:creator>lenovo</dc:creator>
  <cp:lastModifiedBy>lenovo</cp:lastModifiedBy>
  <cp:lastPrinted>2025-07-08T10:08:00Z</cp:lastPrinted>
  <dcterms:modified xsi:type="dcterms:W3CDTF">2025-07-09T16:47:43Z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68E23FDDCE434C43BA30186F1902383E_13</vt:lpwstr>
  </property>
</Properties>
</file>